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CD5" w:rsidRDefault="008E6237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66725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CD5" w:rsidRDefault="008E6237">
      <w:pPr>
        <w:jc w:val="center"/>
        <w:rPr>
          <w:b/>
        </w:rPr>
      </w:pPr>
      <w:r>
        <w:rPr>
          <w:b/>
        </w:rPr>
        <w:t>УКРАЇНА</w:t>
      </w:r>
    </w:p>
    <w:p w:rsidR="00446CD5" w:rsidRDefault="008E6237">
      <w:pPr>
        <w:jc w:val="center"/>
        <w:rPr>
          <w:b/>
        </w:rPr>
      </w:pPr>
      <w:r>
        <w:rPr>
          <w:b/>
        </w:rPr>
        <w:t>ВИКОНАВЧИЙ КОМІТЕТ</w:t>
      </w:r>
    </w:p>
    <w:p w:rsidR="00446CD5" w:rsidRDefault="008E6237">
      <w:pPr>
        <w:jc w:val="center"/>
        <w:rPr>
          <w:b/>
        </w:rPr>
      </w:pPr>
      <w:r>
        <w:rPr>
          <w:b/>
        </w:rPr>
        <w:t>МЕЛІТОПОЛЬСЬКОЇ МІСЬКОЇ РАДИ</w:t>
      </w:r>
    </w:p>
    <w:p w:rsidR="00446CD5" w:rsidRDefault="008E6237">
      <w:pPr>
        <w:jc w:val="center"/>
        <w:rPr>
          <w:b/>
        </w:rPr>
      </w:pPr>
      <w:r>
        <w:rPr>
          <w:b/>
        </w:rPr>
        <w:t>Запорізької області</w:t>
      </w:r>
    </w:p>
    <w:p w:rsidR="00446CD5" w:rsidRDefault="00446CD5">
      <w:pPr>
        <w:jc w:val="center"/>
        <w:rPr>
          <w:b/>
          <w:sz w:val="28"/>
          <w:szCs w:val="28"/>
        </w:rPr>
      </w:pPr>
    </w:p>
    <w:p w:rsidR="00446CD5" w:rsidRDefault="008E6237">
      <w:pPr>
        <w:jc w:val="center"/>
        <w:rPr>
          <w:b/>
          <w:bCs/>
          <w:spacing w:val="60"/>
          <w:sz w:val="28"/>
          <w:szCs w:val="28"/>
        </w:rPr>
      </w:pPr>
      <w:r>
        <w:rPr>
          <w:b/>
          <w:bCs/>
          <w:spacing w:val="60"/>
          <w:sz w:val="28"/>
          <w:szCs w:val="28"/>
        </w:rPr>
        <w:t>РОЗПОРЯДЖЕННЯ</w:t>
      </w:r>
    </w:p>
    <w:p w:rsidR="00446CD5" w:rsidRDefault="008E62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міського голови</w:t>
      </w:r>
    </w:p>
    <w:p w:rsidR="00446CD5" w:rsidRDefault="00446CD5">
      <w:pPr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927"/>
        <w:gridCol w:w="4926"/>
      </w:tblGrid>
      <w:tr w:rsidR="00446CD5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CD5" w:rsidRPr="003D4AB0" w:rsidRDefault="003D4AB0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3D4AB0">
              <w:rPr>
                <w:b/>
                <w:bCs/>
                <w:sz w:val="28"/>
                <w:szCs w:val="28"/>
                <w:lang w:val="ru-RU"/>
              </w:rPr>
              <w:t>18.06.2018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CD5" w:rsidRPr="003D4AB0" w:rsidRDefault="008E6237" w:rsidP="003D4AB0">
            <w:pPr>
              <w:jc w:val="right"/>
              <w:rPr>
                <w:b/>
                <w:bCs/>
                <w:sz w:val="28"/>
                <w:szCs w:val="28"/>
                <w:lang w:val="ru-RU"/>
              </w:rPr>
            </w:pPr>
            <w:r w:rsidRPr="003D4AB0">
              <w:rPr>
                <w:b/>
                <w:bCs/>
                <w:sz w:val="28"/>
                <w:szCs w:val="28"/>
              </w:rPr>
              <w:t>№</w:t>
            </w:r>
            <w:r w:rsidRPr="003D4AB0">
              <w:rPr>
                <w:b/>
                <w:bCs/>
                <w:sz w:val="28"/>
                <w:szCs w:val="28"/>
                <w:lang w:val="en-US"/>
              </w:rPr>
              <w:t> </w:t>
            </w:r>
            <w:r w:rsidR="003D4AB0" w:rsidRPr="003D4AB0">
              <w:rPr>
                <w:b/>
                <w:bCs/>
                <w:sz w:val="28"/>
                <w:szCs w:val="28"/>
                <w:lang w:val="ru-RU"/>
              </w:rPr>
              <w:t>306-р</w:t>
            </w:r>
          </w:p>
        </w:tc>
      </w:tr>
    </w:tbl>
    <w:p w:rsidR="00446CD5" w:rsidRDefault="00446CD5">
      <w:pPr>
        <w:jc w:val="both"/>
        <w:rPr>
          <w:bCs/>
          <w:sz w:val="28"/>
          <w:szCs w:val="28"/>
          <w:lang w:val="ru-RU"/>
        </w:rPr>
      </w:pPr>
    </w:p>
    <w:p w:rsidR="00446CD5" w:rsidRDefault="008E6237">
      <w:pPr>
        <w:tabs>
          <w:tab w:val="left" w:pos="2268"/>
        </w:tabs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Про створення міської комісії з перевірки готовності закладів дошкільної, загальної середньої та позашкільної освіти Мелітопольської міської ради Запорізької області до роботи в 201</w:t>
      </w:r>
      <w:r>
        <w:rPr>
          <w:rFonts w:ascii="Times New Roman CYR" w:hAnsi="Times New Roman CYR"/>
          <w:sz w:val="28"/>
          <w:lang w:val="ru-RU"/>
        </w:rPr>
        <w:t>8</w:t>
      </w:r>
      <w:r>
        <w:rPr>
          <w:rFonts w:ascii="Times New Roman CYR" w:hAnsi="Times New Roman CYR"/>
          <w:sz w:val="28"/>
        </w:rPr>
        <w:t>/201</w:t>
      </w:r>
      <w:r>
        <w:rPr>
          <w:rFonts w:ascii="Times New Roman CYR" w:hAnsi="Times New Roman CYR"/>
          <w:sz w:val="28"/>
          <w:lang w:val="ru-RU"/>
        </w:rPr>
        <w:t>9</w:t>
      </w:r>
      <w:r>
        <w:rPr>
          <w:rFonts w:ascii="Times New Roman CYR" w:hAnsi="Times New Roman CYR"/>
          <w:sz w:val="28"/>
        </w:rPr>
        <w:t xml:space="preserve"> навчальному році</w:t>
      </w:r>
    </w:p>
    <w:p w:rsidR="00446CD5" w:rsidRDefault="00446CD5">
      <w:pPr>
        <w:tabs>
          <w:tab w:val="left" w:pos="2268"/>
        </w:tabs>
        <w:rPr>
          <w:rFonts w:ascii="Times New Roman CYR" w:hAnsi="Times New Roman CYR"/>
          <w:sz w:val="28"/>
        </w:rPr>
      </w:pPr>
    </w:p>
    <w:p w:rsidR="00446CD5" w:rsidRDefault="008E6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Керуючись законами України «Про освіту», «Про охорону дитинства», «Про місцеве самоврядування в Україні», відповідно до вимог санітарного законодавства (</w:t>
      </w:r>
      <w:proofErr w:type="spellStart"/>
      <w:r>
        <w:rPr>
          <w:sz w:val="28"/>
          <w:szCs w:val="28"/>
        </w:rPr>
        <w:t>ДСанПін</w:t>
      </w:r>
      <w:proofErr w:type="spellEnd"/>
      <w:r>
        <w:rPr>
          <w:sz w:val="28"/>
          <w:szCs w:val="28"/>
        </w:rPr>
        <w:t xml:space="preserve">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5.5.2.008-01 «Державні санітарні правила і норми влаштування утримання загальноосвітніх навчальних закладів і організації навчально-виховного процесу») та з метою здійснення контролю за створенням належних умов навчання і виховання в закладах освіти м.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Мелітополя</w:t>
      </w:r>
    </w:p>
    <w:p w:rsidR="00446CD5" w:rsidRDefault="00446CD5">
      <w:pPr>
        <w:ind w:firstLine="709"/>
        <w:jc w:val="both"/>
      </w:pPr>
    </w:p>
    <w:p w:rsidR="00446CD5" w:rsidRDefault="008E6237">
      <w:pPr>
        <w:jc w:val="both"/>
        <w:rPr>
          <w:sz w:val="28"/>
          <w:szCs w:val="28"/>
          <w:shd w:val="clear" w:color="auto" w:fill="FF3333"/>
        </w:rPr>
      </w:pPr>
      <w:r w:rsidRPr="00BB5AEF">
        <w:rPr>
          <w:sz w:val="28"/>
          <w:szCs w:val="28"/>
        </w:rPr>
        <w:t>ЗОБОВ'ЯЗУЮ:</w:t>
      </w:r>
    </w:p>
    <w:p w:rsidR="00446CD5" w:rsidRDefault="00446CD5">
      <w:pPr>
        <w:ind w:firstLine="709"/>
        <w:jc w:val="both"/>
        <w:rPr>
          <w:szCs w:val="28"/>
        </w:rPr>
      </w:pPr>
    </w:p>
    <w:p w:rsidR="00446CD5" w:rsidRPr="00BB5AEF" w:rsidRDefault="008E6237" w:rsidP="00BB5AEF">
      <w:pPr>
        <w:pStyle w:val="ae"/>
        <w:tabs>
          <w:tab w:val="left" w:pos="993"/>
        </w:tabs>
        <w:ind w:left="0"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B5AEF">
        <w:rPr>
          <w:sz w:val="28"/>
          <w:szCs w:val="28"/>
        </w:rPr>
        <w:t>1.</w:t>
      </w:r>
      <w:r>
        <w:rPr>
          <w:sz w:val="28"/>
          <w:szCs w:val="28"/>
        </w:rPr>
        <w:t xml:space="preserve"> Створити міську комісію </w:t>
      </w:r>
      <w:r>
        <w:rPr>
          <w:rFonts w:ascii="Times New Roman CYR" w:hAnsi="Times New Roman CYR"/>
          <w:sz w:val="28"/>
        </w:rPr>
        <w:t>перевірки готовності закладів дошкільної, загальної середньої та позашкільної освіти Мелітопольської міської ради Запорізької області до роботи в 2018/2019 навчальному році</w:t>
      </w:r>
      <w:r>
        <w:rPr>
          <w:sz w:val="28"/>
          <w:szCs w:val="28"/>
        </w:rPr>
        <w:t xml:space="preserve"> (далі – Міська комісія) у складі: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501"/>
        <w:gridCol w:w="5352"/>
      </w:tblGrid>
      <w:tr w:rsidR="00446CD5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6CD5" w:rsidRDefault="008E6237">
            <w:pPr>
              <w:shd w:val="clear" w:color="auto" w:fill="FFFFFF"/>
              <w:ind w:left="10" w:hanging="10"/>
              <w:rPr>
                <w:sz w:val="28"/>
                <w:szCs w:val="28"/>
                <w:shd w:val="clear" w:color="auto" w:fill="FF3333"/>
              </w:rPr>
            </w:pPr>
            <w:r>
              <w:rPr>
                <w:sz w:val="28"/>
                <w:szCs w:val="28"/>
              </w:rPr>
              <w:t>голов</w:t>
            </w:r>
            <w:r w:rsidRPr="00BB5AEF">
              <w:rPr>
                <w:sz w:val="28"/>
                <w:szCs w:val="28"/>
              </w:rPr>
              <w:t>и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6CD5" w:rsidRDefault="00446CD5">
            <w:pPr>
              <w:shd w:val="clear" w:color="auto" w:fill="FFFFFF"/>
              <w:ind w:left="10" w:hanging="10"/>
              <w:rPr>
                <w:sz w:val="28"/>
                <w:szCs w:val="28"/>
              </w:rPr>
            </w:pPr>
          </w:p>
        </w:tc>
      </w:tr>
      <w:tr w:rsidR="00446CD5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6CD5" w:rsidRDefault="008E6237">
            <w:pPr>
              <w:shd w:val="clear" w:color="auto" w:fill="FFFFFF"/>
              <w:ind w:left="10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Світлани Олександрівни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6CD5" w:rsidRDefault="008E6237">
            <w:pPr>
              <w:shd w:val="clear" w:color="auto" w:fill="FFFFFF"/>
              <w:ind w:left="10" w:hanging="10"/>
              <w:rPr>
                <w:sz w:val="28"/>
                <w:szCs w:val="28"/>
              </w:rPr>
            </w:pPr>
            <w:r w:rsidRPr="00BB5AEF">
              <w:rPr>
                <w:sz w:val="28"/>
                <w:szCs w:val="28"/>
              </w:rPr>
              <w:t>заступника міського голови</w:t>
            </w:r>
            <w:r>
              <w:rPr>
                <w:sz w:val="28"/>
                <w:szCs w:val="28"/>
              </w:rPr>
              <w:t xml:space="preserve"> з питань діяльності виконавчих органів ради;</w:t>
            </w:r>
          </w:p>
        </w:tc>
      </w:tr>
      <w:tr w:rsidR="00446CD5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6CD5" w:rsidRDefault="008E6237">
            <w:pPr>
              <w:shd w:val="clear" w:color="auto" w:fill="FFFFFF"/>
              <w:ind w:left="10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заступника голови комісії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6CD5" w:rsidRDefault="00446CD5">
            <w:pPr>
              <w:shd w:val="clear" w:color="auto" w:fill="FFFFFF"/>
              <w:ind w:left="10" w:hanging="10"/>
              <w:rPr>
                <w:sz w:val="28"/>
                <w:szCs w:val="28"/>
              </w:rPr>
            </w:pPr>
          </w:p>
        </w:tc>
      </w:tr>
      <w:tr w:rsidR="00446CD5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6CD5" w:rsidRDefault="008E6237">
            <w:pPr>
              <w:shd w:val="clear" w:color="auto" w:fill="FFFFFF"/>
              <w:ind w:left="10" w:hanging="10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Фесенко Олени Володимирівни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6CD5" w:rsidRDefault="008E6237">
            <w:pPr>
              <w:shd w:val="clear" w:color="auto" w:fill="FFFFFF"/>
              <w:ind w:left="10" w:hanging="10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заступника начальника управління освіти Мелітопольської міської ради Запорізької області;</w:t>
            </w:r>
          </w:p>
        </w:tc>
      </w:tr>
      <w:tr w:rsidR="00446CD5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6CD5" w:rsidRDefault="008E6237">
            <w:pPr>
              <w:shd w:val="clear" w:color="auto" w:fill="FFFFFF"/>
              <w:ind w:left="10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членів комісії: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6CD5" w:rsidRDefault="00446CD5">
            <w:pPr>
              <w:shd w:val="clear" w:color="auto" w:fill="FFFFFF"/>
              <w:ind w:left="10" w:hanging="10"/>
              <w:rPr>
                <w:sz w:val="28"/>
                <w:szCs w:val="28"/>
              </w:rPr>
            </w:pPr>
          </w:p>
        </w:tc>
      </w:tr>
      <w:tr w:rsidR="00446CD5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6CD5" w:rsidRDefault="008E6237">
            <w:pPr>
              <w:shd w:val="clear" w:color="auto" w:fill="FFFFFF"/>
              <w:ind w:left="10" w:hanging="10"/>
              <w:rPr>
                <w:rFonts w:ascii="Times New Roman CYR" w:hAnsi="Times New Roman CYR"/>
                <w:sz w:val="28"/>
              </w:rPr>
            </w:pPr>
            <w:proofErr w:type="spellStart"/>
            <w:r>
              <w:rPr>
                <w:rFonts w:ascii="Times New Roman CYR" w:hAnsi="Times New Roman CYR"/>
                <w:sz w:val="28"/>
              </w:rPr>
              <w:t>Угненко</w:t>
            </w:r>
            <w:proofErr w:type="spellEnd"/>
            <w:r>
              <w:rPr>
                <w:rFonts w:ascii="Times New Roman CYR" w:hAnsi="Times New Roman CYR"/>
                <w:sz w:val="28"/>
              </w:rPr>
              <w:t xml:space="preserve"> Ольги Анатоліївни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6CD5" w:rsidRDefault="008E6237">
            <w:pPr>
              <w:shd w:val="clear" w:color="auto" w:fill="FFFFFF"/>
              <w:ind w:left="10" w:hanging="10"/>
              <w:rPr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</w:rPr>
              <w:t>начальника Мелітопольського міського</w:t>
            </w:r>
            <w:r>
              <w:t xml:space="preserve"> </w:t>
            </w:r>
            <w:r>
              <w:rPr>
                <w:rFonts w:ascii="Times New Roman CYR" w:hAnsi="Times New Roman CYR"/>
                <w:sz w:val="28"/>
              </w:rPr>
              <w:t xml:space="preserve">управління Головного управління </w:t>
            </w:r>
            <w:proofErr w:type="spellStart"/>
            <w:r>
              <w:rPr>
                <w:rFonts w:ascii="Times New Roman CYR" w:hAnsi="Times New Roman CYR"/>
                <w:sz w:val="28"/>
              </w:rPr>
              <w:t>держпродспоживслужби</w:t>
            </w:r>
            <w:proofErr w:type="spellEnd"/>
            <w:r>
              <w:rPr>
                <w:rFonts w:ascii="Times New Roman CYR" w:hAnsi="Times New Roman CYR"/>
                <w:sz w:val="28"/>
              </w:rPr>
              <w:t xml:space="preserve"> в Запорізькій області (за згодою)</w:t>
            </w:r>
            <w:r>
              <w:rPr>
                <w:sz w:val="28"/>
                <w:szCs w:val="28"/>
              </w:rPr>
              <w:t>;</w:t>
            </w:r>
          </w:p>
          <w:p w:rsidR="00446CD5" w:rsidRDefault="00446CD5">
            <w:pPr>
              <w:shd w:val="clear" w:color="auto" w:fill="FFFFFF"/>
              <w:ind w:left="10" w:hanging="10"/>
            </w:pPr>
          </w:p>
        </w:tc>
      </w:tr>
      <w:tr w:rsidR="00446CD5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6CD5" w:rsidRDefault="008E6237">
            <w:pPr>
              <w:shd w:val="clear" w:color="auto" w:fill="FFFFFF"/>
              <w:ind w:left="10" w:hanging="1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Пецуха</w:t>
            </w:r>
            <w:proofErr w:type="spellEnd"/>
            <w:r>
              <w:rPr>
                <w:sz w:val="28"/>
                <w:szCs w:val="28"/>
              </w:rPr>
              <w:t xml:space="preserve"> Івана Григоровича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6CD5" w:rsidRDefault="008E6237">
            <w:pPr>
              <w:shd w:val="clear" w:color="auto" w:fill="FFFFFF"/>
              <w:ind w:left="10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начальника Мелітопольського міськрайонного управління ГУ ДСНС України у Запорізькій області (за згодою);</w:t>
            </w:r>
          </w:p>
        </w:tc>
      </w:tr>
      <w:tr w:rsidR="00446CD5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6CD5" w:rsidRDefault="008E6237">
            <w:pPr>
              <w:shd w:val="clear" w:color="auto" w:fill="FFFFFF"/>
              <w:ind w:left="10" w:hanging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2</w:t>
            </w:r>
          </w:p>
          <w:p w:rsidR="00446CD5" w:rsidRDefault="008E6237">
            <w:pPr>
              <w:shd w:val="clear" w:color="auto" w:fill="FFFFFF"/>
              <w:ind w:left="10" w:hanging="1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Склярова</w:t>
            </w:r>
            <w:proofErr w:type="spellEnd"/>
            <w:r>
              <w:rPr>
                <w:sz w:val="28"/>
                <w:szCs w:val="28"/>
              </w:rPr>
              <w:t xml:space="preserve"> Романа Васильовича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6CD5" w:rsidRDefault="00446CD5">
            <w:pPr>
              <w:shd w:val="clear" w:color="auto" w:fill="FFFFFF"/>
              <w:ind w:left="10" w:hanging="10"/>
              <w:rPr>
                <w:sz w:val="28"/>
                <w:szCs w:val="28"/>
              </w:rPr>
            </w:pPr>
          </w:p>
          <w:p w:rsidR="00446CD5" w:rsidRDefault="008E6237">
            <w:pPr>
              <w:shd w:val="clear" w:color="auto" w:fill="FFFFFF"/>
              <w:ind w:left="10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завідувача відокремленого підрозділу «Мелітопольський міський відділ державної установи «Запорізький обласний лабораторний центр Міністерства охорони здоров'я України» (за згодою);</w:t>
            </w:r>
          </w:p>
        </w:tc>
      </w:tr>
      <w:tr w:rsidR="00446CD5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6CD5" w:rsidRDefault="008E6237">
            <w:pPr>
              <w:shd w:val="clear" w:color="auto" w:fill="FFFFFF"/>
              <w:ind w:left="10" w:hanging="1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Шибінської</w:t>
            </w:r>
            <w:proofErr w:type="spellEnd"/>
            <w:r>
              <w:rPr>
                <w:sz w:val="28"/>
                <w:szCs w:val="28"/>
              </w:rPr>
              <w:t xml:space="preserve"> Олени Олександрівни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6CD5" w:rsidRDefault="008E6237">
            <w:pPr>
              <w:shd w:val="clear" w:color="auto" w:fill="FFFFFF"/>
              <w:ind w:left="10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головного спеціаліста відділу з питань праці та соціально-трудових відносин управління соціального захисту населення Мелітопольської міської ради Запорізької області;</w:t>
            </w:r>
          </w:p>
        </w:tc>
      </w:tr>
      <w:tr w:rsidR="00446CD5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6CD5" w:rsidRDefault="008E6237">
            <w:pPr>
              <w:shd w:val="clear" w:color="auto" w:fill="FFFFFF"/>
              <w:ind w:left="10" w:hanging="1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Короткової</w:t>
            </w:r>
            <w:proofErr w:type="spellEnd"/>
            <w:r>
              <w:rPr>
                <w:sz w:val="28"/>
                <w:szCs w:val="28"/>
              </w:rPr>
              <w:t xml:space="preserve"> Наталії Миколаївни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6CD5" w:rsidRDefault="008E6237">
            <w:pPr>
              <w:shd w:val="clear" w:color="auto" w:fill="FFFFFF"/>
              <w:ind w:left="10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головного спеціаліста управління освіти Мелітопольської міської ради Запорізької області;</w:t>
            </w:r>
          </w:p>
        </w:tc>
      </w:tr>
      <w:tr w:rsidR="00446CD5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6CD5" w:rsidRDefault="008E6237">
            <w:pPr>
              <w:shd w:val="clear" w:color="auto" w:fill="FFFFFF"/>
              <w:ind w:left="10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Тимошенко Наталії Василівни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6CD5" w:rsidRDefault="008E6237">
            <w:pPr>
              <w:shd w:val="clear" w:color="auto" w:fill="FFFFFF"/>
              <w:ind w:left="10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спеціаліста управління освіти Мелітопольської міської ради Запорізької області;</w:t>
            </w:r>
          </w:p>
        </w:tc>
      </w:tr>
      <w:tr w:rsidR="00446CD5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6CD5" w:rsidRDefault="008E6237">
            <w:pPr>
              <w:shd w:val="clear" w:color="auto" w:fill="FFFFFF"/>
              <w:ind w:left="10" w:hanging="1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Процишина</w:t>
            </w:r>
            <w:proofErr w:type="spellEnd"/>
            <w:r>
              <w:rPr>
                <w:sz w:val="28"/>
                <w:szCs w:val="28"/>
              </w:rPr>
              <w:t xml:space="preserve"> Миколи Михайловича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6CD5" w:rsidRDefault="008E6237">
            <w:pPr>
              <w:shd w:val="clear" w:color="auto" w:fill="FFFFFF"/>
              <w:ind w:left="10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інженера з охорони праці управління освіти Мелітопольської міської ради Запорізької області;</w:t>
            </w:r>
          </w:p>
        </w:tc>
      </w:tr>
      <w:tr w:rsidR="00446CD5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6CD5" w:rsidRDefault="008E6237">
            <w:pPr>
              <w:shd w:val="clear" w:color="auto" w:fill="FFFFFF"/>
              <w:ind w:left="10" w:hanging="1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Маненко</w:t>
            </w:r>
            <w:proofErr w:type="spellEnd"/>
            <w:r>
              <w:rPr>
                <w:sz w:val="28"/>
                <w:szCs w:val="28"/>
              </w:rPr>
              <w:t xml:space="preserve"> Тетяни Віталіївни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6CD5" w:rsidRDefault="008E6237">
            <w:pPr>
              <w:shd w:val="clear" w:color="auto" w:fill="FFFFFF"/>
              <w:ind w:left="10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голови ради міської профспілкової організації працівників освіти та науки </w:t>
            </w:r>
          </w:p>
          <w:p w:rsidR="00446CD5" w:rsidRDefault="008E6237">
            <w:pPr>
              <w:shd w:val="clear" w:color="auto" w:fill="FFFFFF"/>
              <w:ind w:left="10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 згодою).</w:t>
            </w:r>
          </w:p>
        </w:tc>
      </w:tr>
    </w:tbl>
    <w:p w:rsidR="00446CD5" w:rsidRDefault="00446CD5">
      <w:pPr>
        <w:tabs>
          <w:tab w:val="left" w:pos="4395"/>
        </w:tabs>
        <w:ind w:left="4593" w:hanging="4593"/>
        <w:rPr>
          <w:rFonts w:ascii="Times New Roman CYR" w:hAnsi="Times New Roman CYR"/>
          <w:sz w:val="28"/>
        </w:rPr>
      </w:pPr>
    </w:p>
    <w:p w:rsidR="00446CD5" w:rsidRDefault="008E6237">
      <w:pPr>
        <w:pStyle w:val="ae"/>
        <w:tabs>
          <w:tab w:val="left" w:pos="675"/>
        </w:tabs>
        <w:ind w:left="0"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 Міській комісії:</w:t>
      </w:r>
    </w:p>
    <w:p w:rsidR="00446CD5" w:rsidRDefault="008E6237">
      <w:pPr>
        <w:pStyle w:val="ae"/>
        <w:tabs>
          <w:tab w:val="left" w:pos="735"/>
        </w:tabs>
        <w:ind w:left="0"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B5AEF">
        <w:rPr>
          <w:sz w:val="28"/>
          <w:szCs w:val="28"/>
        </w:rPr>
        <w:t>1)</w:t>
      </w:r>
      <w:r>
        <w:rPr>
          <w:sz w:val="28"/>
          <w:szCs w:val="28"/>
        </w:rPr>
        <w:t xml:space="preserve"> в термін з 14 по 23 серпня 2018 року здійснити </w:t>
      </w:r>
      <w:r>
        <w:rPr>
          <w:rFonts w:ascii="Times New Roman CYR" w:hAnsi="Times New Roman CYR"/>
          <w:sz w:val="28"/>
        </w:rPr>
        <w:t>перевірку готовності закладів дошкільної, загальної середньої та позашкільної освіти Мелітопольської міської ради Запорізької області до роботи в 2018/2019 навчальному році</w:t>
      </w:r>
      <w:r>
        <w:rPr>
          <w:sz w:val="28"/>
          <w:szCs w:val="28"/>
        </w:rPr>
        <w:t xml:space="preserve"> за графіком, що додається;</w:t>
      </w:r>
    </w:p>
    <w:p w:rsidR="00446CD5" w:rsidRDefault="008E6237">
      <w:pPr>
        <w:pStyle w:val="ae"/>
        <w:tabs>
          <w:tab w:val="left" w:pos="795"/>
        </w:tabs>
        <w:ind w:left="0"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B5AEF">
        <w:rPr>
          <w:sz w:val="28"/>
          <w:szCs w:val="28"/>
        </w:rPr>
        <w:t xml:space="preserve">2) </w:t>
      </w:r>
      <w:r>
        <w:rPr>
          <w:sz w:val="28"/>
          <w:szCs w:val="28"/>
        </w:rPr>
        <w:t>здійснити перевірку готовності матеріально-технічної бази закладу позашкільної освіти Станції юних техніків Мелітопольської міської ради Запорізької області за адресою вул. Іллі Стамболі,17;</w:t>
      </w:r>
    </w:p>
    <w:p w:rsidR="00446CD5" w:rsidRDefault="008E6237">
      <w:pPr>
        <w:pStyle w:val="ae"/>
        <w:tabs>
          <w:tab w:val="left" w:pos="795"/>
        </w:tabs>
        <w:ind w:left="0"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B5AEF">
        <w:rPr>
          <w:sz w:val="28"/>
          <w:szCs w:val="28"/>
        </w:rPr>
        <w:t>3)</w:t>
      </w:r>
      <w:r>
        <w:rPr>
          <w:sz w:val="28"/>
          <w:szCs w:val="28"/>
        </w:rPr>
        <w:t xml:space="preserve"> до 31 серпня 2018 року скласти акти перевірки готовності закладів дошкільної, загальної середньої та позашкільної освіти Мелітопольської міської ради Запорізької області до роботи в 2018/2019 навчальному році. </w:t>
      </w:r>
    </w:p>
    <w:p w:rsidR="00446CD5" w:rsidRDefault="008E6237">
      <w:pPr>
        <w:pStyle w:val="ae"/>
        <w:tabs>
          <w:tab w:val="left" w:pos="735"/>
        </w:tabs>
        <w:ind w:left="0"/>
        <w:jc w:val="both"/>
        <w:rPr>
          <w:sz w:val="28"/>
          <w:szCs w:val="28"/>
          <w:shd w:val="clear" w:color="auto" w:fill="FF3333"/>
        </w:rPr>
      </w:pPr>
      <w:r>
        <w:rPr>
          <w:sz w:val="28"/>
          <w:szCs w:val="28"/>
        </w:rPr>
        <w:tab/>
      </w:r>
      <w:r w:rsidRPr="00BB5AEF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Контроль за виконанням цього розпорядження покласти на заступника міського голови з питань діяльності виконавчих органів ради </w:t>
      </w:r>
      <w:r w:rsidRPr="00BB5AEF">
        <w:rPr>
          <w:sz w:val="28"/>
          <w:szCs w:val="28"/>
        </w:rPr>
        <w:t>Бойко С.</w:t>
      </w:r>
    </w:p>
    <w:p w:rsidR="00446CD5" w:rsidRDefault="00446CD5">
      <w:pPr>
        <w:tabs>
          <w:tab w:val="left" w:pos="540"/>
        </w:tabs>
        <w:jc w:val="both"/>
        <w:rPr>
          <w:rFonts w:ascii="Times New Roman CYR" w:hAnsi="Times New Roman CYR"/>
          <w:sz w:val="28"/>
        </w:rPr>
      </w:pPr>
    </w:p>
    <w:p w:rsidR="00446CD5" w:rsidRDefault="00446CD5">
      <w:pPr>
        <w:tabs>
          <w:tab w:val="left" w:pos="540"/>
        </w:tabs>
        <w:jc w:val="both"/>
        <w:rPr>
          <w:rFonts w:ascii="Times New Roman CYR" w:hAnsi="Times New Roman CYR"/>
          <w:sz w:val="28"/>
        </w:rPr>
      </w:pPr>
    </w:p>
    <w:p w:rsidR="003D4AB0" w:rsidRDefault="003D4AB0">
      <w:pPr>
        <w:tabs>
          <w:tab w:val="left" w:pos="54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В.о. </w:t>
      </w:r>
      <w:r w:rsidR="008E6237">
        <w:rPr>
          <w:rFonts w:ascii="Times New Roman CYR" w:hAnsi="Times New Roman CYR"/>
          <w:sz w:val="28"/>
        </w:rPr>
        <w:t>Мелітопольськ</w:t>
      </w:r>
      <w:r>
        <w:rPr>
          <w:rFonts w:ascii="Times New Roman CYR" w:hAnsi="Times New Roman CYR"/>
          <w:sz w:val="28"/>
        </w:rPr>
        <w:t>ого</w:t>
      </w:r>
      <w:r w:rsidR="008E6237">
        <w:rPr>
          <w:rFonts w:ascii="Times New Roman CYR" w:hAnsi="Times New Roman CYR"/>
          <w:sz w:val="28"/>
        </w:rPr>
        <w:t> міськ</w:t>
      </w:r>
      <w:r>
        <w:rPr>
          <w:rFonts w:ascii="Times New Roman CYR" w:hAnsi="Times New Roman CYR"/>
          <w:sz w:val="28"/>
        </w:rPr>
        <w:t>ого</w:t>
      </w:r>
      <w:r w:rsidR="008E6237">
        <w:rPr>
          <w:rFonts w:ascii="Times New Roman CYR" w:hAnsi="Times New Roman CYR"/>
          <w:sz w:val="28"/>
        </w:rPr>
        <w:t> голов</w:t>
      </w:r>
      <w:r>
        <w:rPr>
          <w:rFonts w:ascii="Times New Roman CYR" w:hAnsi="Times New Roman CYR"/>
          <w:sz w:val="28"/>
        </w:rPr>
        <w:t>и</w:t>
      </w:r>
    </w:p>
    <w:p w:rsidR="003D4AB0" w:rsidRDefault="003D4AB0">
      <w:pPr>
        <w:tabs>
          <w:tab w:val="left" w:pos="54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міського голови з питань </w:t>
      </w:r>
    </w:p>
    <w:p w:rsidR="00446CD5" w:rsidRDefault="003D4AB0">
      <w:pPr>
        <w:tabs>
          <w:tab w:val="left" w:pos="54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діяльності виконавчих органів ради</w:t>
      </w:r>
      <w:r w:rsidR="008E6237">
        <w:rPr>
          <w:rFonts w:ascii="Times New Roman CYR" w:hAnsi="Times New Roman CYR"/>
          <w:sz w:val="28"/>
        </w:rPr>
        <w:t xml:space="preserve">                                                </w:t>
      </w:r>
      <w:r>
        <w:rPr>
          <w:rFonts w:ascii="Times New Roman CYR" w:hAnsi="Times New Roman CYR"/>
          <w:sz w:val="28"/>
        </w:rPr>
        <w:t>І. ФЕДОРОВ</w:t>
      </w:r>
      <w:r w:rsidR="008E6237">
        <w:rPr>
          <w:rFonts w:ascii="Times New Roman CYR" w:hAnsi="Times New Roman CYR"/>
          <w:sz w:val="28"/>
        </w:rPr>
        <w:br/>
      </w:r>
    </w:p>
    <w:p w:rsidR="00446CD5" w:rsidRDefault="00446CD5">
      <w:pPr>
        <w:rPr>
          <w:sz w:val="28"/>
          <w:szCs w:val="28"/>
        </w:rPr>
      </w:pPr>
    </w:p>
    <w:p w:rsidR="00446CD5" w:rsidRDefault="008E6237">
      <w:pPr>
        <w:pageBreakBefore/>
        <w:ind w:left="5529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Додаток</w:t>
      </w:r>
    </w:p>
    <w:p w:rsidR="00446CD5" w:rsidRDefault="008E6237">
      <w:pPr>
        <w:ind w:left="5529"/>
        <w:rPr>
          <w:sz w:val="26"/>
          <w:szCs w:val="26"/>
        </w:rPr>
      </w:pPr>
      <w:r>
        <w:rPr>
          <w:sz w:val="26"/>
          <w:szCs w:val="26"/>
        </w:rPr>
        <w:t>до розпорядження міського голови</w:t>
      </w:r>
    </w:p>
    <w:p w:rsidR="00446CD5" w:rsidRDefault="003D4AB0">
      <w:pPr>
        <w:ind w:left="5529"/>
        <w:rPr>
          <w:sz w:val="26"/>
          <w:szCs w:val="26"/>
        </w:rPr>
      </w:pPr>
      <w:r>
        <w:rPr>
          <w:sz w:val="26"/>
          <w:szCs w:val="26"/>
        </w:rPr>
        <w:t xml:space="preserve">15.06.2018 </w:t>
      </w:r>
      <w:r w:rsidR="008E6237">
        <w:rPr>
          <w:sz w:val="26"/>
          <w:szCs w:val="26"/>
        </w:rPr>
        <w:t>№</w:t>
      </w:r>
      <w:r>
        <w:rPr>
          <w:sz w:val="26"/>
          <w:szCs w:val="26"/>
        </w:rPr>
        <w:t xml:space="preserve"> 306-р</w:t>
      </w:r>
    </w:p>
    <w:p w:rsidR="00446CD5" w:rsidRDefault="00446CD5">
      <w:pPr>
        <w:jc w:val="center"/>
        <w:rPr>
          <w:rFonts w:ascii="Times New Roman CYR" w:hAnsi="Times New Roman CYR"/>
          <w:sz w:val="28"/>
        </w:rPr>
      </w:pPr>
    </w:p>
    <w:p w:rsidR="00446CD5" w:rsidRDefault="008E6237">
      <w:pPr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ГРАФІК</w:t>
      </w:r>
    </w:p>
    <w:p w:rsidR="00446CD5" w:rsidRDefault="008E6237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перевірки готовності закладів дошкільної, загальної середньої та позашкільної освіти Мелітопольської міської ради Запорізької області до роботи в 2018/2019 навчальному році</w:t>
      </w:r>
    </w:p>
    <w:p w:rsidR="00446CD5" w:rsidRDefault="00446CD5">
      <w:pPr>
        <w:tabs>
          <w:tab w:val="left" w:pos="2268"/>
        </w:tabs>
        <w:rPr>
          <w:rFonts w:ascii="Times New Roman CYR" w:hAnsi="Times New Roman CYR"/>
          <w:sz w:val="28"/>
          <w:szCs w:val="28"/>
        </w:rPr>
      </w:pPr>
    </w:p>
    <w:p w:rsidR="00446CD5" w:rsidRDefault="008E6237">
      <w:pPr>
        <w:ind w:firstLine="709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1. Графік перевірки закладів</w:t>
      </w:r>
      <w:r>
        <w:rPr>
          <w:sz w:val="28"/>
          <w:szCs w:val="28"/>
        </w:rPr>
        <w:t xml:space="preserve"> дошкільної освіти</w:t>
      </w:r>
      <w:r>
        <w:rPr>
          <w:rFonts w:ascii="Times New Roman CYR" w:hAnsi="Times New Roman CYR"/>
          <w:sz w:val="28"/>
          <w:szCs w:val="28"/>
        </w:rPr>
        <w:t>:</w:t>
      </w:r>
    </w:p>
    <w:p w:rsidR="00446CD5" w:rsidRDefault="00446CD5">
      <w:pPr>
        <w:rPr>
          <w:rFonts w:ascii="Times New Roman CYR" w:hAnsi="Times New Roman CYR"/>
          <w:sz w:val="28"/>
          <w:szCs w:val="28"/>
        </w:rPr>
      </w:pPr>
    </w:p>
    <w:p w:rsidR="00446CD5" w:rsidRDefault="008E6237">
      <w:pPr>
        <w:pStyle w:val="30"/>
        <w:tabs>
          <w:tab w:val="left" w:pos="1701"/>
        </w:tabs>
        <w:ind w:left="1701" w:hanging="170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14.08.2018 – ДНЗ №№ 46, 39, 5, 47, 24, 26, 36;</w:t>
      </w:r>
    </w:p>
    <w:p w:rsidR="00446CD5" w:rsidRDefault="00446CD5">
      <w:pPr>
        <w:pStyle w:val="30"/>
        <w:tabs>
          <w:tab w:val="left" w:pos="1701"/>
        </w:tabs>
        <w:ind w:left="1701" w:hanging="1701"/>
        <w:rPr>
          <w:rFonts w:ascii="Times New Roman" w:hAnsi="Times New Roman"/>
          <w:szCs w:val="28"/>
        </w:rPr>
      </w:pPr>
    </w:p>
    <w:p w:rsidR="00446CD5" w:rsidRDefault="008E6237">
      <w:pPr>
        <w:pStyle w:val="30"/>
        <w:tabs>
          <w:tab w:val="left" w:pos="1701"/>
        </w:tabs>
        <w:ind w:left="1701" w:hanging="170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15.08.2018 – ДНЗ №№ 78, 21, 99, 2, 29, 43, 6;</w:t>
      </w:r>
    </w:p>
    <w:p w:rsidR="00446CD5" w:rsidRDefault="00446CD5">
      <w:pPr>
        <w:pStyle w:val="30"/>
        <w:tabs>
          <w:tab w:val="left" w:pos="1701"/>
        </w:tabs>
        <w:ind w:left="1701" w:hanging="1701"/>
        <w:rPr>
          <w:rFonts w:ascii="Times New Roman" w:hAnsi="Times New Roman"/>
          <w:szCs w:val="28"/>
        </w:rPr>
      </w:pPr>
    </w:p>
    <w:p w:rsidR="00446CD5" w:rsidRDefault="008E6237">
      <w:pPr>
        <w:pStyle w:val="30"/>
        <w:tabs>
          <w:tab w:val="left" w:pos="1701"/>
        </w:tabs>
        <w:ind w:left="1701" w:hanging="170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16.08.2018 – ДНЗ №№ 49, 48, 20, 17, 1, 30, 14;</w:t>
      </w:r>
    </w:p>
    <w:p w:rsidR="00446CD5" w:rsidRDefault="00446CD5">
      <w:pPr>
        <w:pStyle w:val="30"/>
        <w:tabs>
          <w:tab w:val="left" w:pos="1701"/>
        </w:tabs>
        <w:ind w:left="1701" w:hanging="1701"/>
        <w:rPr>
          <w:rFonts w:ascii="Times New Roman" w:hAnsi="Times New Roman"/>
          <w:szCs w:val="28"/>
        </w:rPr>
      </w:pPr>
    </w:p>
    <w:p w:rsidR="00446CD5" w:rsidRDefault="008E6237">
      <w:pPr>
        <w:pStyle w:val="30"/>
        <w:tabs>
          <w:tab w:val="left" w:pos="1701"/>
        </w:tabs>
        <w:ind w:left="1701" w:hanging="170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17.08.2018 – ДНЗ №№ 8, 9, 44, 38, 40, 41.</w:t>
      </w:r>
    </w:p>
    <w:p w:rsidR="00446CD5" w:rsidRDefault="00446CD5">
      <w:pPr>
        <w:tabs>
          <w:tab w:val="left" w:pos="2268"/>
        </w:tabs>
        <w:rPr>
          <w:rFonts w:ascii="Times New Roman CYR" w:hAnsi="Times New Roman CYR"/>
          <w:sz w:val="28"/>
          <w:szCs w:val="28"/>
        </w:rPr>
      </w:pPr>
    </w:p>
    <w:p w:rsidR="00446CD5" w:rsidRDefault="008E6237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2. Графік перевірки закладів</w:t>
      </w:r>
      <w:r>
        <w:rPr>
          <w:sz w:val="28"/>
          <w:szCs w:val="28"/>
        </w:rPr>
        <w:t xml:space="preserve"> загальної середньої та позашкільної освіти</w:t>
      </w:r>
      <w:r>
        <w:rPr>
          <w:rFonts w:ascii="Times New Roman CYR" w:hAnsi="Times New Roman CYR"/>
          <w:sz w:val="28"/>
          <w:szCs w:val="28"/>
        </w:rPr>
        <w:t>:</w:t>
      </w:r>
    </w:p>
    <w:p w:rsidR="00446CD5" w:rsidRDefault="00446CD5">
      <w:pPr>
        <w:tabs>
          <w:tab w:val="left" w:pos="2268"/>
        </w:tabs>
        <w:ind w:left="360"/>
        <w:rPr>
          <w:sz w:val="28"/>
          <w:szCs w:val="28"/>
        </w:rPr>
      </w:pPr>
    </w:p>
    <w:p w:rsidR="00446CD5" w:rsidRDefault="008E6237">
      <w:pPr>
        <w:pStyle w:val="30"/>
        <w:tabs>
          <w:tab w:val="left" w:pos="1701"/>
        </w:tabs>
        <w:ind w:left="1701" w:hanging="170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20.08.2018 –</w:t>
      </w:r>
      <w:r>
        <w:rPr>
          <w:rFonts w:ascii="Times New Roman" w:hAnsi="Times New Roman"/>
          <w:szCs w:val="28"/>
        </w:rPr>
        <w:tab/>
        <w:t>ЗОШ № 15, клуби «Гвоздичка», «Буревісник», «Червона гвоздика», «Молодіжний», ЗОШ № 13, ЗОШ № 7, клуб «Факел»; Г № 9, ЗОШ № 22;</w:t>
      </w:r>
    </w:p>
    <w:p w:rsidR="00446CD5" w:rsidRDefault="00446CD5">
      <w:pPr>
        <w:tabs>
          <w:tab w:val="left" w:pos="2268"/>
        </w:tabs>
        <w:rPr>
          <w:szCs w:val="28"/>
        </w:rPr>
      </w:pPr>
    </w:p>
    <w:p w:rsidR="00446CD5" w:rsidRDefault="008E6237">
      <w:pPr>
        <w:pStyle w:val="30"/>
        <w:tabs>
          <w:tab w:val="left" w:pos="1701"/>
        </w:tabs>
        <w:ind w:left="1701" w:hanging="170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21.08.2018 –</w:t>
      </w:r>
      <w:r>
        <w:rPr>
          <w:rFonts w:ascii="Times New Roman" w:hAnsi="Times New Roman"/>
          <w:szCs w:val="28"/>
        </w:rPr>
        <w:tab/>
        <w:t>ЗОШ № 1, клуб «Юність», Г № 10, ЗОШ № 17, ЗОШ № 11, Г № 5, ЗОШ №№ 3, 8, 6;</w:t>
      </w:r>
    </w:p>
    <w:p w:rsidR="00446CD5" w:rsidRDefault="00446CD5">
      <w:pPr>
        <w:pStyle w:val="30"/>
        <w:tabs>
          <w:tab w:val="left" w:pos="1701"/>
        </w:tabs>
        <w:ind w:left="1701" w:hanging="1701"/>
        <w:rPr>
          <w:rFonts w:ascii="Times New Roman" w:hAnsi="Times New Roman"/>
          <w:szCs w:val="28"/>
        </w:rPr>
      </w:pPr>
    </w:p>
    <w:p w:rsidR="00446CD5" w:rsidRDefault="008E6237">
      <w:pPr>
        <w:pStyle w:val="30"/>
        <w:tabs>
          <w:tab w:val="left" w:pos="1701"/>
        </w:tabs>
        <w:ind w:left="1701" w:hanging="170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22.08.2018 –</w:t>
      </w:r>
      <w:r>
        <w:rPr>
          <w:rFonts w:ascii="Times New Roman" w:hAnsi="Times New Roman"/>
          <w:szCs w:val="28"/>
        </w:rPr>
        <w:tab/>
        <w:t>ЗОШ №№ 4, 24, Мала академія наук, Центр еколого-натуралістичної творчості учнівської молоді, Центр туристсько-краєзнавчої творчості учнівської молоді, Станція юних техніків, СШ № 25, Палац дитячої та юнацької творчості;</w:t>
      </w:r>
    </w:p>
    <w:p w:rsidR="00446CD5" w:rsidRDefault="00446CD5">
      <w:pPr>
        <w:pStyle w:val="30"/>
        <w:tabs>
          <w:tab w:val="left" w:pos="1701"/>
        </w:tabs>
        <w:ind w:left="1701" w:hanging="1701"/>
        <w:rPr>
          <w:rFonts w:ascii="Times New Roman" w:hAnsi="Times New Roman"/>
          <w:szCs w:val="28"/>
        </w:rPr>
      </w:pPr>
    </w:p>
    <w:p w:rsidR="00446CD5" w:rsidRDefault="008E6237">
      <w:pPr>
        <w:pStyle w:val="30"/>
        <w:tabs>
          <w:tab w:val="left" w:pos="1701"/>
        </w:tabs>
        <w:ind w:left="1701" w:hanging="170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23.08.2018 –</w:t>
      </w:r>
      <w:r>
        <w:rPr>
          <w:rFonts w:ascii="Times New Roman" w:hAnsi="Times New Roman"/>
          <w:szCs w:val="28"/>
        </w:rPr>
        <w:tab/>
        <w:t xml:space="preserve">ЗОШ № 2, </w:t>
      </w:r>
      <w:r>
        <w:rPr>
          <w:szCs w:val="28"/>
        </w:rPr>
        <w:t xml:space="preserve">клуб </w:t>
      </w:r>
      <w:r>
        <w:rPr>
          <w:rFonts w:ascii="Times New Roman" w:hAnsi="Times New Roman"/>
          <w:szCs w:val="28"/>
        </w:rPr>
        <w:t>«Антей», ЗОШ № 20, НВК № 16, ЗОШ № 14, Г № 19, СШ № 23.</w:t>
      </w:r>
    </w:p>
    <w:p w:rsidR="00446CD5" w:rsidRDefault="00446CD5">
      <w:pPr>
        <w:pStyle w:val="30"/>
        <w:ind w:left="0" w:firstLine="0"/>
        <w:rPr>
          <w:rFonts w:ascii="Times New Roman" w:hAnsi="Times New Roman"/>
          <w:szCs w:val="28"/>
        </w:rPr>
      </w:pPr>
    </w:p>
    <w:p w:rsidR="00446CD5" w:rsidRDefault="00446CD5">
      <w:pPr>
        <w:pStyle w:val="30"/>
        <w:ind w:left="0" w:firstLine="0"/>
        <w:rPr>
          <w:szCs w:val="28"/>
        </w:rPr>
      </w:pPr>
    </w:p>
    <w:p w:rsidR="00446CD5" w:rsidRDefault="00446CD5">
      <w:pPr>
        <w:pStyle w:val="30"/>
        <w:ind w:left="0" w:firstLine="0"/>
        <w:rPr>
          <w:szCs w:val="28"/>
        </w:rPr>
      </w:pPr>
    </w:p>
    <w:p w:rsidR="00446CD5" w:rsidRDefault="008E6237">
      <w:pPr>
        <w:rPr>
          <w:sz w:val="28"/>
          <w:szCs w:val="28"/>
        </w:rPr>
      </w:pPr>
      <w:r>
        <w:rPr>
          <w:sz w:val="28"/>
          <w:szCs w:val="28"/>
        </w:rPr>
        <w:t>Начальник управління освіти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І. ЄЛІСЄЄВ</w:t>
      </w:r>
    </w:p>
    <w:p w:rsidR="00446CD5" w:rsidRDefault="00446CD5"/>
    <w:sectPr w:rsidR="00446CD5" w:rsidSect="00446CD5">
      <w:headerReference w:type="default" r:id="rId8"/>
      <w:headerReference w:type="first" r:id="rId9"/>
      <w:pgSz w:w="11906" w:h="16838"/>
      <w:pgMar w:top="1134" w:right="567" w:bottom="992" w:left="1701" w:header="709" w:footer="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419" w:rsidRDefault="00BA7419" w:rsidP="00446CD5">
      <w:r>
        <w:separator/>
      </w:r>
    </w:p>
  </w:endnote>
  <w:endnote w:type="continuationSeparator" w:id="0">
    <w:p w:rsidR="00BA7419" w:rsidRDefault="00BA7419" w:rsidP="00446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419" w:rsidRDefault="00BA7419" w:rsidP="00446CD5">
      <w:r>
        <w:separator/>
      </w:r>
    </w:p>
  </w:footnote>
  <w:footnote w:type="continuationSeparator" w:id="0">
    <w:p w:rsidR="00BA7419" w:rsidRDefault="00BA7419" w:rsidP="00446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CD5" w:rsidRDefault="00446CD5">
    <w:pPr>
      <w:pStyle w:val="af"/>
      <w:jc w:val="center"/>
    </w:pPr>
  </w:p>
  <w:p w:rsidR="00446CD5" w:rsidRDefault="00446CD5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CD5" w:rsidRDefault="00446CD5">
    <w:pPr>
      <w:pStyle w:val="af"/>
      <w:jc w:val="center"/>
    </w:pPr>
  </w:p>
  <w:p w:rsidR="00446CD5" w:rsidRDefault="00446CD5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6CD5"/>
    <w:rsid w:val="001B5C46"/>
    <w:rsid w:val="001C6442"/>
    <w:rsid w:val="00341A1D"/>
    <w:rsid w:val="0039156F"/>
    <w:rsid w:val="003D4AB0"/>
    <w:rsid w:val="00446CD5"/>
    <w:rsid w:val="005333DC"/>
    <w:rsid w:val="005848BB"/>
    <w:rsid w:val="005920FF"/>
    <w:rsid w:val="008E6237"/>
    <w:rsid w:val="00B766DD"/>
    <w:rsid w:val="00BA7419"/>
    <w:rsid w:val="00BB5AEF"/>
    <w:rsid w:val="00E10087"/>
    <w:rsid w:val="00E70BFF"/>
    <w:rsid w:val="00ED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FC87A"/>
  <w15:docId w15:val="{16ADA26D-F18F-473B-B726-9286AB31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D75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link w:val="20"/>
    <w:semiHidden/>
    <w:unhideWhenUsed/>
    <w:qFormat/>
    <w:rsid w:val="007F1D75"/>
    <w:pPr>
      <w:keepNext/>
      <w:jc w:val="both"/>
      <w:outlineLvl w:val="1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F1D75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character" w:customStyle="1" w:styleId="a3">
    <w:name w:val="Название Знак"/>
    <w:basedOn w:val="a0"/>
    <w:rsid w:val="007F1D75"/>
    <w:rPr>
      <w:rFonts w:ascii="Times New Roman CYR" w:eastAsia="Times New Roman" w:hAnsi="Times New Roman CYR" w:cs="Times New Roman"/>
      <w:sz w:val="28"/>
      <w:szCs w:val="24"/>
      <w:lang w:val="uk-UA" w:eastAsia="ru-RU"/>
    </w:rPr>
  </w:style>
  <w:style w:type="character" w:customStyle="1" w:styleId="a4">
    <w:name w:val="Основной текст Знак"/>
    <w:basedOn w:val="a0"/>
    <w:semiHidden/>
    <w:rsid w:val="007F1D75"/>
    <w:rPr>
      <w:rFonts w:ascii="Times New Roman CYR" w:eastAsia="Times New Roman" w:hAnsi="Times New Roman CYR" w:cs="Times New Roman"/>
      <w:sz w:val="28"/>
      <w:szCs w:val="24"/>
      <w:lang w:val="uk-UA" w:eastAsia="ru-RU"/>
    </w:rPr>
  </w:style>
  <w:style w:type="character" w:customStyle="1" w:styleId="3">
    <w:name w:val="Основной текст с отступом 3 Знак"/>
    <w:basedOn w:val="a0"/>
    <w:link w:val="3"/>
    <w:semiHidden/>
    <w:rsid w:val="007F1D75"/>
    <w:rPr>
      <w:rFonts w:ascii="Times New Roman CYR" w:eastAsia="Times New Roman" w:hAnsi="Times New Roman CYR" w:cs="Times New Roman"/>
      <w:sz w:val="28"/>
      <w:szCs w:val="24"/>
      <w:lang w:val="uk-UA" w:eastAsia="ru-RU"/>
    </w:rPr>
  </w:style>
  <w:style w:type="character" w:customStyle="1" w:styleId="a5">
    <w:name w:val="Текст выноски Знак"/>
    <w:basedOn w:val="a0"/>
    <w:uiPriority w:val="99"/>
    <w:semiHidden/>
    <w:rsid w:val="007F1D75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ListLabel1">
    <w:name w:val="ListLabel 1"/>
    <w:rsid w:val="000F7E8A"/>
    <w:rPr>
      <w:rFonts w:eastAsia="Times New Roman" w:cs="Times New Roman"/>
    </w:rPr>
  </w:style>
  <w:style w:type="character" w:customStyle="1" w:styleId="a6">
    <w:name w:val="Верхний колонтитул Знак"/>
    <w:basedOn w:val="a0"/>
    <w:uiPriority w:val="99"/>
    <w:rsid w:val="00BD77D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7">
    <w:name w:val="Нижний колонтитул Знак"/>
    <w:basedOn w:val="a0"/>
    <w:uiPriority w:val="99"/>
    <w:rsid w:val="00BD77D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ListLabel2">
    <w:name w:val="ListLabel 2"/>
    <w:rsid w:val="00C8099F"/>
    <w:rPr>
      <w:rFonts w:cs="Times New Roman"/>
    </w:rPr>
  </w:style>
  <w:style w:type="character" w:customStyle="1" w:styleId="ListLabel3">
    <w:name w:val="ListLabel 3"/>
    <w:rsid w:val="00446CD5"/>
    <w:rPr>
      <w:rFonts w:cs="Times New Roman"/>
    </w:rPr>
  </w:style>
  <w:style w:type="character" w:customStyle="1" w:styleId="ListLabel4">
    <w:name w:val="ListLabel 4"/>
    <w:rsid w:val="00446CD5"/>
    <w:rPr>
      <w:rFonts w:cs="Courier New"/>
    </w:rPr>
  </w:style>
  <w:style w:type="paragraph" w:customStyle="1" w:styleId="1">
    <w:name w:val="Заголовок1"/>
    <w:basedOn w:val="a"/>
    <w:next w:val="a8"/>
    <w:rsid w:val="000F7E8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8">
    <w:name w:val="Body Text"/>
    <w:basedOn w:val="a"/>
    <w:unhideWhenUsed/>
    <w:rsid w:val="007F1D75"/>
    <w:pPr>
      <w:tabs>
        <w:tab w:val="left" w:pos="540"/>
      </w:tabs>
      <w:spacing w:line="288" w:lineRule="auto"/>
      <w:jc w:val="both"/>
    </w:pPr>
    <w:rPr>
      <w:rFonts w:ascii="Times New Roman CYR" w:hAnsi="Times New Roman CYR"/>
      <w:sz w:val="28"/>
    </w:rPr>
  </w:style>
  <w:style w:type="paragraph" w:styleId="a9">
    <w:name w:val="List"/>
    <w:basedOn w:val="a8"/>
    <w:rsid w:val="000F7E8A"/>
    <w:rPr>
      <w:rFonts w:cs="FreeSans"/>
    </w:rPr>
  </w:style>
  <w:style w:type="paragraph" w:styleId="aa">
    <w:name w:val="Title"/>
    <w:basedOn w:val="a"/>
    <w:rsid w:val="00446CD5"/>
    <w:pPr>
      <w:suppressLineNumbers/>
      <w:spacing w:before="120" w:after="120"/>
    </w:pPr>
    <w:rPr>
      <w:rFonts w:cs="FreeSans"/>
      <w:i/>
      <w:iCs/>
    </w:rPr>
  </w:style>
  <w:style w:type="paragraph" w:styleId="ab">
    <w:name w:val="index heading"/>
    <w:basedOn w:val="a"/>
    <w:rsid w:val="000F7E8A"/>
    <w:pPr>
      <w:suppressLineNumbers/>
    </w:pPr>
    <w:rPr>
      <w:rFonts w:cs="FreeSans"/>
    </w:rPr>
  </w:style>
  <w:style w:type="paragraph" w:customStyle="1" w:styleId="ac">
    <w:name w:val="Заглавие"/>
    <w:basedOn w:val="a"/>
    <w:qFormat/>
    <w:rsid w:val="007F1D75"/>
    <w:pPr>
      <w:suppressLineNumbers/>
      <w:tabs>
        <w:tab w:val="left" w:pos="2268"/>
      </w:tabs>
      <w:spacing w:before="120" w:after="120"/>
      <w:jc w:val="center"/>
    </w:pPr>
    <w:rPr>
      <w:rFonts w:ascii="Times New Roman CYR" w:hAnsi="Times New Roman CYR" w:cs="FreeSans"/>
      <w:i/>
      <w:iCs/>
      <w:sz w:val="28"/>
    </w:rPr>
  </w:style>
  <w:style w:type="paragraph" w:styleId="30">
    <w:name w:val="Body Text Indent 3"/>
    <w:basedOn w:val="a"/>
    <w:semiHidden/>
    <w:unhideWhenUsed/>
    <w:rsid w:val="007F1D75"/>
    <w:pPr>
      <w:tabs>
        <w:tab w:val="left" w:pos="2268"/>
      </w:tabs>
      <w:ind w:left="1080" w:hanging="570"/>
      <w:jc w:val="both"/>
    </w:pPr>
    <w:rPr>
      <w:rFonts w:ascii="Times New Roman CYR" w:hAnsi="Times New Roman CYR"/>
      <w:sz w:val="28"/>
    </w:rPr>
  </w:style>
  <w:style w:type="paragraph" w:styleId="ad">
    <w:name w:val="Balloon Text"/>
    <w:basedOn w:val="a"/>
    <w:uiPriority w:val="99"/>
    <w:semiHidden/>
    <w:unhideWhenUsed/>
    <w:rsid w:val="007F1D75"/>
    <w:rPr>
      <w:rFonts w:ascii="Tahoma" w:hAnsi="Tahoma" w:cs="Tahoma"/>
      <w:sz w:val="16"/>
      <w:szCs w:val="16"/>
    </w:rPr>
  </w:style>
  <w:style w:type="paragraph" w:customStyle="1" w:styleId="4H4p4s4444r442">
    <w:name w:val="З4Hа4pг4sо4л4|о4в4rо4к4[ 2"/>
    <w:basedOn w:val="a"/>
    <w:uiPriority w:val="99"/>
    <w:rsid w:val="00B46919"/>
    <w:pPr>
      <w:keepNext/>
      <w:spacing w:before="240" w:after="120"/>
      <w:jc w:val="center"/>
    </w:pPr>
    <w:rPr>
      <w:b/>
      <w:bCs/>
      <w:sz w:val="28"/>
      <w:szCs w:val="28"/>
    </w:rPr>
  </w:style>
  <w:style w:type="paragraph" w:styleId="ae">
    <w:name w:val="List Paragraph"/>
    <w:basedOn w:val="a"/>
    <w:uiPriority w:val="34"/>
    <w:qFormat/>
    <w:rsid w:val="00B54965"/>
    <w:pPr>
      <w:ind w:left="720"/>
      <w:contextualSpacing/>
    </w:pPr>
  </w:style>
  <w:style w:type="paragraph" w:styleId="af">
    <w:name w:val="header"/>
    <w:basedOn w:val="a"/>
    <w:uiPriority w:val="99"/>
    <w:unhideWhenUsed/>
    <w:rsid w:val="00BD77D5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BD77D5"/>
    <w:pPr>
      <w:tabs>
        <w:tab w:val="center" w:pos="4677"/>
        <w:tab w:val="right" w:pos="9355"/>
      </w:tabs>
    </w:pPr>
  </w:style>
  <w:style w:type="table" w:styleId="af1">
    <w:name w:val="Table Grid"/>
    <w:basedOn w:val="a1"/>
    <w:uiPriority w:val="59"/>
    <w:rsid w:val="0039567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79870-00E4-4C36-96F7-B722D692B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2964</Words>
  <Characters>1690</Characters>
  <Application>Microsoft Office Word</Application>
  <DocSecurity>0</DocSecurity>
  <Lines>14</Lines>
  <Paragraphs>9</Paragraphs>
  <ScaleCrop>false</ScaleCrop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Олена Байрак</cp:lastModifiedBy>
  <cp:revision>6</cp:revision>
  <cp:lastPrinted>2018-06-18T06:46:00Z</cp:lastPrinted>
  <dcterms:created xsi:type="dcterms:W3CDTF">2018-06-18T06:48:00Z</dcterms:created>
  <dcterms:modified xsi:type="dcterms:W3CDTF">2021-08-09T07:45:00Z</dcterms:modified>
  <dc:language>ru-RU</dc:language>
</cp:coreProperties>
</file>